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2C" w:rsidRPr="00BD562C" w:rsidRDefault="00BD562C" w:rsidP="00BD562C">
      <w:pPr>
        <w:pStyle w:val="a3"/>
        <w:spacing w:line="360" w:lineRule="auto"/>
        <w:rPr>
          <w:rFonts w:ascii="Arial" w:hAnsi="Arial" w:cs="Arial"/>
        </w:rPr>
      </w:pPr>
    </w:p>
    <w:p w:rsidR="00BD562C" w:rsidRPr="00BD562C" w:rsidRDefault="00BD562C" w:rsidP="00BD562C">
      <w:pPr>
        <w:pStyle w:val="a3"/>
        <w:spacing w:line="360" w:lineRule="auto"/>
        <w:rPr>
          <w:rFonts w:ascii="Arial" w:hAnsi="Arial" w:cs="Arial"/>
        </w:rPr>
      </w:pPr>
    </w:p>
    <w:p w:rsidR="00BD562C" w:rsidRPr="00BD562C" w:rsidRDefault="00BD562C" w:rsidP="00BD562C">
      <w:pPr>
        <w:pStyle w:val="a3"/>
        <w:spacing w:line="360" w:lineRule="auto"/>
        <w:rPr>
          <w:rFonts w:ascii="Arial" w:hAnsi="Arial" w:cs="Arial"/>
        </w:rPr>
      </w:pPr>
    </w:p>
    <w:p w:rsidR="00BD562C" w:rsidRPr="00BD562C" w:rsidRDefault="00BD562C" w:rsidP="00BD562C">
      <w:pPr>
        <w:pStyle w:val="a3"/>
        <w:spacing w:line="360" w:lineRule="auto"/>
        <w:rPr>
          <w:rFonts w:ascii="Arial" w:hAnsi="Arial" w:cs="Arial"/>
        </w:rPr>
      </w:pPr>
    </w:p>
    <w:p w:rsidR="00BD562C" w:rsidRPr="00BD562C" w:rsidRDefault="00BD562C" w:rsidP="00BD562C">
      <w:pPr>
        <w:pStyle w:val="a3"/>
        <w:spacing w:line="360" w:lineRule="auto"/>
        <w:rPr>
          <w:rFonts w:ascii="Arial" w:hAnsi="Arial" w:cs="Arial"/>
        </w:rPr>
      </w:pPr>
    </w:p>
    <w:p w:rsidR="00BD562C" w:rsidRPr="00BD562C" w:rsidRDefault="00BD562C" w:rsidP="00BD562C">
      <w:pPr>
        <w:pStyle w:val="a3"/>
        <w:spacing w:line="360" w:lineRule="auto"/>
        <w:rPr>
          <w:rFonts w:ascii="Arial" w:hAnsi="Arial" w:cs="Arial"/>
        </w:rPr>
      </w:pPr>
    </w:p>
    <w:p w:rsidR="007E5F36" w:rsidRPr="00BD562C" w:rsidRDefault="00BD562C" w:rsidP="00BD562C">
      <w:pPr>
        <w:pStyle w:val="a3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r w:rsidRPr="00BD562C">
        <w:rPr>
          <w:rFonts w:ascii="Arial" w:hAnsi="Arial" w:cs="Arial"/>
          <w:b/>
          <w:sz w:val="48"/>
          <w:szCs w:val="48"/>
        </w:rPr>
        <w:t>СЭМД «Протокол прижизненного патологоанатомического исследования»</w:t>
      </w:r>
      <w:bookmarkEnd w:id="0"/>
    </w:p>
    <w:p w:rsidR="00BD562C" w:rsidRPr="00BD562C" w:rsidRDefault="00BD562C" w:rsidP="00BD562C">
      <w:pPr>
        <w:spacing w:after="0" w:line="360" w:lineRule="auto"/>
        <w:jc w:val="center"/>
        <w:rPr>
          <w:rFonts w:ascii="Arial" w:hAnsi="Arial" w:cs="Arial"/>
          <w:sz w:val="48"/>
          <w:szCs w:val="48"/>
        </w:rPr>
      </w:pPr>
      <w:r w:rsidRPr="00BD562C">
        <w:rPr>
          <w:rFonts w:ascii="Arial" w:hAnsi="Arial" w:cs="Arial"/>
          <w:sz w:val="48"/>
          <w:szCs w:val="48"/>
        </w:rPr>
        <w:t>Краткая инструкция</w:t>
      </w:r>
    </w:p>
    <w:p w:rsidR="00BD562C" w:rsidRPr="00BD562C" w:rsidRDefault="00BD562C" w:rsidP="00BD562C">
      <w:pPr>
        <w:spacing w:after="0" w:line="360" w:lineRule="auto"/>
        <w:rPr>
          <w:rFonts w:ascii="Arial" w:hAnsi="Arial" w:cs="Arial"/>
        </w:rPr>
      </w:pPr>
      <w:r w:rsidRPr="00BD562C">
        <w:rPr>
          <w:rFonts w:ascii="Arial" w:hAnsi="Arial" w:cs="Arial"/>
        </w:rPr>
        <w:br w:type="page"/>
      </w:r>
    </w:p>
    <w:p w:rsidR="009B0067" w:rsidRPr="00BD562C" w:rsidRDefault="007E5F36" w:rsidP="00BD562C">
      <w:pPr>
        <w:spacing w:after="0" w:line="360" w:lineRule="auto"/>
        <w:rPr>
          <w:rFonts w:ascii="Arial" w:hAnsi="Arial" w:cs="Arial"/>
          <w:noProof/>
          <w:sz w:val="24"/>
          <w:szCs w:val="24"/>
          <w:lang w:eastAsia="ru-RU"/>
        </w:rPr>
      </w:pPr>
      <w:r w:rsidRPr="00BD562C">
        <w:rPr>
          <w:rFonts w:ascii="Arial" w:hAnsi="Arial" w:cs="Arial"/>
          <w:sz w:val="24"/>
          <w:szCs w:val="24"/>
        </w:rPr>
        <w:lastRenderedPageBreak/>
        <w:t xml:space="preserve">По пути Рабочие места → Дневник, оказывается услуга </w:t>
      </w:r>
      <w:r w:rsidR="009B0067" w:rsidRPr="00BD562C">
        <w:rPr>
          <w:rFonts w:ascii="Arial" w:hAnsi="Arial" w:cs="Arial"/>
          <w:sz w:val="24"/>
          <w:szCs w:val="24"/>
        </w:rPr>
        <w:t>–</w:t>
      </w:r>
      <w:r w:rsidRPr="00BD562C">
        <w:rPr>
          <w:rFonts w:ascii="Arial" w:hAnsi="Arial" w:cs="Arial"/>
          <w:sz w:val="24"/>
          <w:szCs w:val="24"/>
        </w:rPr>
        <w:t xml:space="preserve"> </w:t>
      </w:r>
      <w:r w:rsidR="009B0067" w:rsidRPr="00BD562C">
        <w:rPr>
          <w:rFonts w:ascii="Arial" w:hAnsi="Arial" w:cs="Arial"/>
          <w:sz w:val="24"/>
          <w:szCs w:val="24"/>
        </w:rPr>
        <w:t>«PAT_NAPR, Направление на патологоанатомическое исследование»</w:t>
      </w:r>
      <w:r w:rsidR="00D85B52" w:rsidRPr="00BD562C">
        <w:rPr>
          <w:rFonts w:ascii="Arial" w:hAnsi="Arial" w:cs="Arial"/>
          <w:sz w:val="24"/>
          <w:szCs w:val="24"/>
        </w:rPr>
        <w:t>, заполняются обязательные и необходимые поля, нажимается кнопка «</w:t>
      </w:r>
      <w:r w:rsidR="009B0067" w:rsidRPr="00BD562C">
        <w:rPr>
          <w:rFonts w:ascii="Arial" w:hAnsi="Arial" w:cs="Arial"/>
          <w:sz w:val="24"/>
          <w:szCs w:val="24"/>
        </w:rPr>
        <w:t>Сохранить</w:t>
      </w:r>
      <w:r w:rsidR="00D85B52" w:rsidRPr="00BD562C">
        <w:rPr>
          <w:rFonts w:ascii="Arial" w:hAnsi="Arial" w:cs="Arial"/>
          <w:sz w:val="24"/>
          <w:szCs w:val="24"/>
        </w:rPr>
        <w:t>»</w:t>
      </w:r>
      <w:r w:rsidR="009B0067" w:rsidRPr="00BD562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7E5F36" w:rsidRPr="00BD562C" w:rsidRDefault="005C2CD3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D4AABDA" wp14:editId="337C8183">
            <wp:extent cx="5940425" cy="46202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D3" w:rsidRPr="00BD562C" w:rsidRDefault="005C2CD3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noProof/>
          <w:sz w:val="24"/>
          <w:szCs w:val="24"/>
          <w:lang w:eastAsia="ru-RU"/>
        </w:rPr>
        <w:t>Во вкладке «Отчеты» реализована печатная форма «</w:t>
      </w:r>
      <w:bookmarkStart w:id="1" w:name="REPORT"/>
      <w:r w:rsidRPr="00BD562C">
        <w:rPr>
          <w:rFonts w:ascii="Arial" w:hAnsi="Arial" w:cs="Arial"/>
          <w:sz w:val="24"/>
          <w:szCs w:val="24"/>
        </w:rPr>
        <w:fldChar w:fldCharType="begin"/>
      </w:r>
      <w:r w:rsidRPr="00BD562C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Pr="00BD562C">
        <w:rPr>
          <w:rFonts w:ascii="Arial" w:hAnsi="Arial" w:cs="Arial"/>
          <w:sz w:val="24"/>
          <w:szCs w:val="24"/>
        </w:rPr>
        <w:fldChar w:fldCharType="separate"/>
      </w:r>
      <w:r w:rsidRPr="00BD562C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Направление на прижизненное патологоанатомическое исследование </w:t>
      </w:r>
      <w:proofErr w:type="spellStart"/>
      <w:r w:rsidRPr="00BD562C">
        <w:rPr>
          <w:rStyle w:val="a5"/>
          <w:rFonts w:ascii="Arial" w:hAnsi="Arial" w:cs="Arial"/>
          <w:color w:val="auto"/>
          <w:sz w:val="24"/>
          <w:szCs w:val="24"/>
          <w:u w:val="none"/>
        </w:rPr>
        <w:t>биопсийного</w:t>
      </w:r>
      <w:proofErr w:type="spellEnd"/>
      <w:r w:rsidRPr="00BD562C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материала</w:t>
      </w:r>
      <w:r w:rsidRPr="00BD562C">
        <w:rPr>
          <w:rFonts w:ascii="Arial" w:hAnsi="Arial" w:cs="Arial"/>
          <w:sz w:val="24"/>
          <w:szCs w:val="24"/>
        </w:rPr>
        <w:fldChar w:fldCharType="end"/>
      </w:r>
      <w:bookmarkEnd w:id="1"/>
      <w:r w:rsidRPr="00BD562C">
        <w:rPr>
          <w:rFonts w:ascii="Arial" w:hAnsi="Arial" w:cs="Arial"/>
          <w:sz w:val="24"/>
          <w:szCs w:val="24"/>
        </w:rPr>
        <w:t>»</w:t>
      </w:r>
    </w:p>
    <w:p w:rsidR="005C2CD3" w:rsidRPr="00BD562C" w:rsidRDefault="005C2CD3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5A53BA4" wp14:editId="00B2F372">
            <wp:extent cx="5940425" cy="12712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D3" w:rsidRPr="00BD562C" w:rsidRDefault="005C2CD3" w:rsidP="00BD562C">
      <w:pPr>
        <w:spacing w:after="0" w:line="360" w:lineRule="auto"/>
        <w:rPr>
          <w:rFonts w:ascii="Arial" w:hAnsi="Arial" w:cs="Arial"/>
          <w:noProof/>
          <w:sz w:val="24"/>
          <w:szCs w:val="24"/>
          <w:lang w:eastAsia="ru-RU"/>
        </w:rPr>
      </w:pPr>
      <w:r w:rsidRPr="00BD562C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0E973BF" wp14:editId="1E0C2DEA">
            <wp:extent cx="4055166" cy="323503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1480" cy="325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01" w:rsidRPr="00BD562C" w:rsidRDefault="008A0101" w:rsidP="00BD562C">
      <w:pPr>
        <w:spacing w:after="0" w:line="36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5C2CD3" w:rsidRPr="00BD562C" w:rsidRDefault="009B0067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noProof/>
          <w:sz w:val="24"/>
          <w:szCs w:val="24"/>
          <w:lang w:eastAsia="ru-RU"/>
        </w:rPr>
        <w:t>Информация с вкладки «Информация о биопсийном (операционном) материале» позднее может быть добавлена в «</w:t>
      </w:r>
      <w:r w:rsidRPr="00BD562C">
        <w:rPr>
          <w:rFonts w:ascii="Arial" w:hAnsi="Arial" w:cs="Arial"/>
          <w:sz w:val="24"/>
          <w:szCs w:val="24"/>
        </w:rPr>
        <w:t>Протокол прижизненного патологоанатомического исследования» автоматически</w:t>
      </w:r>
      <w:r w:rsidR="005C2CD3" w:rsidRPr="00BD562C">
        <w:rPr>
          <w:rFonts w:ascii="Arial" w:hAnsi="Arial" w:cs="Arial"/>
          <w:sz w:val="24"/>
          <w:szCs w:val="24"/>
        </w:rPr>
        <w:t>.</w:t>
      </w:r>
    </w:p>
    <w:p w:rsidR="005C2CD3" w:rsidRPr="00BD562C" w:rsidRDefault="005C2CD3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867D574" wp14:editId="1996E2E2">
            <wp:extent cx="4460682" cy="34698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8193" cy="349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67" w:rsidRPr="00BD562C" w:rsidRDefault="005C2CD3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sz w:val="24"/>
          <w:szCs w:val="24"/>
        </w:rPr>
        <w:t>Для автоматического добавления информации, необходимо</w:t>
      </w:r>
      <w:r w:rsidR="009B0067" w:rsidRPr="00BD562C">
        <w:rPr>
          <w:rFonts w:ascii="Arial" w:hAnsi="Arial" w:cs="Arial"/>
          <w:sz w:val="24"/>
          <w:szCs w:val="24"/>
        </w:rPr>
        <w:t xml:space="preserve"> </w:t>
      </w:r>
      <w:r w:rsidRPr="00BD562C">
        <w:rPr>
          <w:rFonts w:ascii="Arial" w:hAnsi="Arial" w:cs="Arial"/>
          <w:sz w:val="24"/>
          <w:szCs w:val="24"/>
        </w:rPr>
        <w:t>п</w:t>
      </w:r>
      <w:r w:rsidR="009B0067" w:rsidRPr="00BD562C">
        <w:rPr>
          <w:rFonts w:ascii="Arial" w:hAnsi="Arial" w:cs="Arial"/>
          <w:sz w:val="24"/>
          <w:szCs w:val="24"/>
        </w:rPr>
        <w:t>о пути</w:t>
      </w:r>
      <w:r w:rsidRPr="00BD562C">
        <w:rPr>
          <w:rFonts w:ascii="Arial" w:hAnsi="Arial" w:cs="Arial"/>
          <w:sz w:val="24"/>
          <w:szCs w:val="24"/>
        </w:rPr>
        <w:t>:</w:t>
      </w:r>
      <w:r w:rsidR="009B0067" w:rsidRPr="00BD562C">
        <w:rPr>
          <w:rFonts w:ascii="Arial" w:hAnsi="Arial" w:cs="Arial"/>
          <w:sz w:val="24"/>
          <w:szCs w:val="24"/>
        </w:rPr>
        <w:t xml:space="preserve"> Рабочие места → </w:t>
      </w:r>
      <w:proofErr w:type="gramStart"/>
      <w:r w:rsidR="009B0067" w:rsidRPr="00BD562C">
        <w:rPr>
          <w:rFonts w:ascii="Arial" w:hAnsi="Arial" w:cs="Arial"/>
          <w:sz w:val="24"/>
          <w:szCs w:val="24"/>
        </w:rPr>
        <w:t>Дневник ,</w:t>
      </w:r>
      <w:proofErr w:type="gramEnd"/>
      <w:r w:rsidR="009B0067" w:rsidRPr="00BD562C">
        <w:rPr>
          <w:rFonts w:ascii="Arial" w:hAnsi="Arial" w:cs="Arial"/>
          <w:sz w:val="24"/>
          <w:szCs w:val="24"/>
        </w:rPr>
        <w:t xml:space="preserve"> </w:t>
      </w:r>
      <w:r w:rsidR="00B438D9" w:rsidRPr="00BD562C">
        <w:rPr>
          <w:rFonts w:ascii="Arial" w:hAnsi="Arial" w:cs="Arial"/>
          <w:sz w:val="24"/>
          <w:szCs w:val="24"/>
        </w:rPr>
        <w:t>нажать «Оказать» по услуге</w:t>
      </w:r>
      <w:r w:rsidR="009B0067" w:rsidRPr="00BD562C">
        <w:rPr>
          <w:rFonts w:ascii="Arial" w:hAnsi="Arial" w:cs="Arial"/>
          <w:sz w:val="24"/>
          <w:szCs w:val="24"/>
        </w:rPr>
        <w:t xml:space="preserve"> </w:t>
      </w:r>
      <w:r w:rsidR="00B438D9" w:rsidRPr="00BD562C">
        <w:rPr>
          <w:rFonts w:ascii="Arial" w:hAnsi="Arial" w:cs="Arial"/>
          <w:sz w:val="24"/>
          <w:szCs w:val="24"/>
        </w:rPr>
        <w:t>– «PROT_PAT, ПРОТОКОЛ ПРИЖИЗНЕННОГО ПАТОЛОГО-АНАТОМИЧЕСКОГО ИССЛЕДОВАНИЯ БИОПСИЙНОГО (ОПЕРАЦИОННОГО) МАТЕРИАЛА» и откроется  окно заполнения протокола:</w:t>
      </w:r>
    </w:p>
    <w:p w:rsidR="00B438D9" w:rsidRPr="00BD562C" w:rsidRDefault="00B438D9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325A51D" wp14:editId="7FB58CE1">
            <wp:extent cx="4683564" cy="4245996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7983" cy="42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D9" w:rsidRPr="00BD562C" w:rsidRDefault="00B438D9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sz w:val="24"/>
          <w:szCs w:val="24"/>
        </w:rPr>
        <w:t>Далее необходимо выбрать случай заболевания, соответствующий направлению на прижизненное патологоанатомическое исследование. Информация с направления отобразится в протоколе. В случае необходимости данную информацию можно редактировать.</w:t>
      </w:r>
    </w:p>
    <w:p w:rsidR="006676B4" w:rsidRPr="00BD562C" w:rsidRDefault="00B438D9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DAD1A45" wp14:editId="60F1B986">
            <wp:extent cx="4953928" cy="409553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9708" cy="410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B4" w:rsidRPr="00BD562C" w:rsidRDefault="006676B4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sz w:val="24"/>
          <w:szCs w:val="24"/>
        </w:rPr>
        <w:t xml:space="preserve">После заполнения всех полей и сохранения внесенной информации в услуге ««PROT_PAT, ПРОТОКОЛ ПРИЖИЗНЕННОГО </w:t>
      </w:r>
      <w:proofErr w:type="gramStart"/>
      <w:r w:rsidRPr="00BD562C">
        <w:rPr>
          <w:rFonts w:ascii="Arial" w:hAnsi="Arial" w:cs="Arial"/>
          <w:sz w:val="24"/>
          <w:szCs w:val="24"/>
        </w:rPr>
        <w:t>ПАТОЛОГО-АНАТОМИЧЕСКОГО</w:t>
      </w:r>
      <w:proofErr w:type="gramEnd"/>
      <w:r w:rsidRPr="00BD562C">
        <w:rPr>
          <w:rFonts w:ascii="Arial" w:hAnsi="Arial" w:cs="Arial"/>
          <w:sz w:val="24"/>
          <w:szCs w:val="24"/>
        </w:rPr>
        <w:t xml:space="preserve"> ИССЛЕДОВАНИЯ БИОПСИЙНОГО (ОПЕРАЦИОННОГО) МАТЕРИАЛА», может быть сформирован СЭМД «Протокол прижизненного патологоанатомического исследования» во вкладке «Документы»</w:t>
      </w:r>
    </w:p>
    <w:p w:rsidR="006676B4" w:rsidRPr="00BD562C" w:rsidRDefault="006676B4" w:rsidP="00BD56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62C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C57BD75" wp14:editId="3E4402C1">
            <wp:extent cx="5940425" cy="46291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6B4" w:rsidRPr="00BD562C" w:rsidSect="00BD5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E3"/>
    <w:rsid w:val="000F3BF4"/>
    <w:rsid w:val="00294483"/>
    <w:rsid w:val="003F1F6B"/>
    <w:rsid w:val="004435C5"/>
    <w:rsid w:val="005B58E3"/>
    <w:rsid w:val="005C2CD3"/>
    <w:rsid w:val="006676B4"/>
    <w:rsid w:val="007E0C3D"/>
    <w:rsid w:val="007E5F36"/>
    <w:rsid w:val="008A0101"/>
    <w:rsid w:val="009B0067"/>
    <w:rsid w:val="00B438D9"/>
    <w:rsid w:val="00B948E3"/>
    <w:rsid w:val="00BA4AB9"/>
    <w:rsid w:val="00BD562C"/>
    <w:rsid w:val="00C57064"/>
    <w:rsid w:val="00D318AA"/>
    <w:rsid w:val="00D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A790A-6C52-4F3A-A8BD-D56B3C4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5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E5F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5C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Соколовский</dc:creator>
  <cp:keywords/>
  <dc:description/>
  <cp:lastModifiedBy>Учетная запись Майкрософт</cp:lastModifiedBy>
  <cp:revision>3</cp:revision>
  <dcterms:created xsi:type="dcterms:W3CDTF">2023-02-01T08:33:00Z</dcterms:created>
  <dcterms:modified xsi:type="dcterms:W3CDTF">2023-02-14T07:27:00Z</dcterms:modified>
</cp:coreProperties>
</file>